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76B" w:rsidRDefault="00BD0A06">
      <w:pPr>
        <w:jc w:val="right"/>
        <w:rPr>
          <w:i/>
          <w:iCs/>
        </w:rPr>
      </w:pPr>
      <w:bookmarkStart w:id="0" w:name="_GoBack"/>
      <w:bookmarkEnd w:id="0"/>
      <w:r>
        <w:rPr>
          <w:i/>
          <w:iCs/>
        </w:rPr>
        <w:t>Президенту Российской Федерации</w:t>
      </w:r>
    </w:p>
    <w:p w:rsidR="00FB376B" w:rsidRDefault="00BD0A06">
      <w:pPr>
        <w:jc w:val="right"/>
        <w:rPr>
          <w:i/>
          <w:iCs/>
        </w:rPr>
      </w:pPr>
      <w:r>
        <w:rPr>
          <w:i/>
          <w:iCs/>
        </w:rPr>
        <w:t xml:space="preserve">: </w:t>
      </w:r>
    </w:p>
    <w:p w:rsidR="00FB376B" w:rsidRDefault="00BD0A06">
      <w:pPr>
        <w:jc w:val="right"/>
        <w:rPr>
          <w:i/>
          <w:iCs/>
        </w:rPr>
      </w:pPr>
      <w:r>
        <w:rPr>
          <w:i/>
          <w:iCs/>
        </w:rPr>
        <w:t xml:space="preserve">Фамилия, имя, отчество: </w:t>
      </w:r>
      <w:proofErr w:type="spellStart"/>
      <w:r>
        <w:rPr>
          <w:i/>
          <w:iCs/>
        </w:rPr>
        <w:t>Поличка</w:t>
      </w:r>
      <w:proofErr w:type="spellEnd"/>
      <w:r>
        <w:rPr>
          <w:i/>
          <w:iCs/>
        </w:rPr>
        <w:t xml:space="preserve"> Нина Петровна</w:t>
      </w:r>
    </w:p>
    <w:p w:rsidR="00FB376B" w:rsidRDefault="00BD0A06">
      <w:pPr>
        <w:jc w:val="right"/>
        <w:rPr>
          <w:i/>
          <w:iCs/>
        </w:rPr>
      </w:pPr>
      <w:r>
        <w:rPr>
          <w:i/>
          <w:iCs/>
        </w:rPr>
        <w:t>Организация: Некоммерческое партнёрство Дальневосточный научный центр местного самоуправления</w:t>
      </w:r>
    </w:p>
    <w:p w:rsidR="00FB376B" w:rsidRDefault="00BD0A06">
      <w:pPr>
        <w:jc w:val="right"/>
        <w:rPr>
          <w:i/>
          <w:iCs/>
        </w:rPr>
      </w:pPr>
      <w:r>
        <w:rPr>
          <w:i/>
          <w:iCs/>
        </w:rPr>
        <w:t>Адрес электронной почты: npolichka@mail.ru</w:t>
      </w:r>
    </w:p>
    <w:p w:rsidR="00FB376B" w:rsidRDefault="00BD0A06">
      <w:pPr>
        <w:jc w:val="right"/>
        <w:rPr>
          <w:i/>
          <w:iCs/>
        </w:rPr>
      </w:pPr>
      <w:r>
        <w:rPr>
          <w:i/>
          <w:iCs/>
        </w:rPr>
        <w:t>Телефон: +79141933892</w:t>
      </w:r>
    </w:p>
    <w:p w:rsidR="00FB376B" w:rsidRDefault="00BD0A06">
      <w:pPr>
        <w:jc w:val="right"/>
        <w:rPr>
          <w:i/>
          <w:iCs/>
        </w:rPr>
      </w:pPr>
      <w:r>
        <w:rPr>
          <w:i/>
          <w:iCs/>
        </w:rPr>
        <w:t>Тип: обращение</w:t>
      </w:r>
    </w:p>
    <w:p w:rsidR="00FB376B" w:rsidRDefault="00BD0A06">
      <w:pPr>
        <w:spacing w:before="340"/>
        <w:jc w:val="center"/>
        <w:rPr>
          <w:b/>
          <w:bCs/>
        </w:rPr>
      </w:pPr>
      <w:r>
        <w:rPr>
          <w:b/>
          <w:bCs/>
        </w:rPr>
        <w:t>Текст</w:t>
      </w:r>
    </w:p>
    <w:p w:rsidR="00FB376B" w:rsidRDefault="00BD0A06">
      <w:pPr>
        <w:spacing w:before="170"/>
      </w:pPr>
      <w:r>
        <w:t>Уважаемый Владимир Владимирович,</w:t>
      </w:r>
    </w:p>
    <w:p w:rsidR="00FB376B" w:rsidRDefault="00FB376B">
      <w:pPr>
        <w:spacing w:before="170"/>
      </w:pPr>
    </w:p>
    <w:p w:rsidR="00FB376B" w:rsidRDefault="00BD0A06">
      <w:pPr>
        <w:spacing w:before="170"/>
      </w:pPr>
      <w:r>
        <w:t xml:space="preserve">в Федеральном законе от </w:t>
      </w:r>
      <w:proofErr w:type="gramStart"/>
      <w:r>
        <w:t>29.12.2012  №</w:t>
      </w:r>
      <w:proofErr w:type="gramEnd"/>
      <w:r>
        <w:t>273-ФЗ  "Об образовании в Российской Федерации" созданы неравные правовые условия для конкуренции на рынке услуг дополнительного образования детей. Доказательство в приложении к д</w:t>
      </w:r>
      <w:r>
        <w:t>анному письму.</w:t>
      </w:r>
    </w:p>
    <w:p w:rsidR="00FB376B" w:rsidRDefault="00FB376B">
      <w:pPr>
        <w:spacing w:before="170"/>
      </w:pPr>
    </w:p>
    <w:p w:rsidR="00FB376B" w:rsidRDefault="00BD0A06">
      <w:pPr>
        <w:spacing w:before="170"/>
      </w:pPr>
      <w:r>
        <w:t>Убедительно прошу Вас инициировать поправки в данный закон для приведения его в соответствие с законом "О защите конкуренции".</w:t>
      </w:r>
    </w:p>
    <w:p w:rsidR="00FB376B" w:rsidRDefault="00BD0A06">
      <w:pPr>
        <w:spacing w:before="340"/>
        <w:rPr>
          <w:i/>
          <w:iCs/>
        </w:rPr>
      </w:pPr>
      <w:r>
        <w:rPr>
          <w:i/>
          <w:iCs/>
        </w:rPr>
        <w:t>Отправлено: 10 мая 2018 года, 17:11</w:t>
      </w:r>
    </w:p>
    <w:sectPr w:rsidR="00FB376B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76B"/>
    <w:rsid w:val="00BD0A06"/>
    <w:rsid w:val="00FB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8F897-C543-4FF8-8DE7-E62CCF13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2018-05-10T14:12:00Z</dcterms:created>
  <dcterms:modified xsi:type="dcterms:W3CDTF">2018-05-10T14:12:00Z</dcterms:modified>
  <dc:language>ru-RU</dc:language>
</cp:coreProperties>
</file>